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86" w:rsidRDefault="00B87586">
      <w:pPr>
        <w:rPr>
          <w:lang w:val="en-US"/>
        </w:rPr>
      </w:pPr>
      <w:r>
        <w:rPr>
          <w:noProof/>
          <w:lang w:val="nl-NL" w:eastAsia="nl-NL"/>
        </w:rPr>
        <w:drawing>
          <wp:inline distT="0" distB="0" distL="0" distR="0">
            <wp:extent cx="5760720" cy="1334806"/>
            <wp:effectExtent l="0" t="0" r="0" b="0"/>
            <wp:docPr id="1" name="Picture 1" descr="P:\Congress Consultants\EAU 2013 Milan\Publications\Header\mila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ngress Consultants\EAU 2013 Milan\Publications\Header\milan_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34806"/>
                    </a:xfrm>
                    <a:prstGeom prst="rect">
                      <a:avLst/>
                    </a:prstGeom>
                    <a:noFill/>
                    <a:ln>
                      <a:noFill/>
                    </a:ln>
                  </pic:spPr>
                </pic:pic>
              </a:graphicData>
            </a:graphic>
          </wp:inline>
        </w:drawing>
      </w:r>
    </w:p>
    <w:p w:rsidR="00B87586" w:rsidRDefault="00B87586">
      <w:pPr>
        <w:rPr>
          <w:lang w:val="en-US"/>
        </w:rPr>
      </w:pPr>
    </w:p>
    <w:p w:rsidR="00FA0D10" w:rsidRDefault="00FA0D10">
      <w:pPr>
        <w:rPr>
          <w:lang w:val="en-US"/>
        </w:rPr>
      </w:pPr>
    </w:p>
    <w:p w:rsidR="008D501E" w:rsidRDefault="008D501E" w:rsidP="008D501E">
      <w:r w:rsidRPr="005517F9">
        <w:t>PRESS RELEASE</w:t>
      </w:r>
      <w:r>
        <w:br/>
      </w:r>
      <w:r w:rsidRPr="005517F9">
        <w:t>Europe</w:t>
      </w:r>
      <w:r>
        <w:t>an Association of Urology (EAU)</w:t>
      </w:r>
      <w:r>
        <w:br/>
        <w:t>28th Annual EAU Congress</w:t>
      </w:r>
      <w:r>
        <w:br/>
      </w:r>
      <w:r w:rsidRPr="005517F9">
        <w:t>Under embargo until 15 March 2013</w:t>
      </w:r>
    </w:p>
    <w:p w:rsidR="008321B2" w:rsidRPr="008D501E" w:rsidRDefault="008321B2">
      <w:pPr>
        <w:rPr>
          <w:b/>
        </w:rPr>
      </w:pPr>
    </w:p>
    <w:p w:rsidR="002067BA" w:rsidRPr="008D501E" w:rsidRDefault="008D501E" w:rsidP="002067BA">
      <w:pPr>
        <w:rPr>
          <w:b/>
        </w:rPr>
      </w:pPr>
      <w:r w:rsidRPr="008D501E">
        <w:rPr>
          <w:b/>
          <w:sz w:val="28"/>
        </w:rPr>
        <w:t>Study uncovers new cells in the urethra whi</w:t>
      </w:r>
      <w:r>
        <w:rPr>
          <w:b/>
          <w:sz w:val="28"/>
        </w:rPr>
        <w:t>ch may</w:t>
      </w:r>
      <w:r w:rsidRPr="008D501E">
        <w:rPr>
          <w:b/>
          <w:sz w:val="28"/>
        </w:rPr>
        <w:t xml:space="preserve"> detect hazardous substances</w:t>
      </w:r>
    </w:p>
    <w:p w:rsidR="008D501E" w:rsidRPr="008D501E" w:rsidRDefault="008D501E" w:rsidP="002067BA"/>
    <w:p w:rsidR="008D501E" w:rsidRDefault="002067BA" w:rsidP="002067BA">
      <w:r w:rsidRPr="00933402">
        <w:rPr>
          <w:lang w:val="en-US"/>
        </w:rPr>
        <w:t xml:space="preserve">Arnhem, </w:t>
      </w:r>
      <w:r w:rsidRPr="002067BA">
        <w:rPr>
          <w:color w:val="000000" w:themeColor="text1"/>
          <w:lang w:val="en-US"/>
        </w:rPr>
        <w:t>11 March 2013</w:t>
      </w:r>
      <w:r w:rsidR="008D501E">
        <w:rPr>
          <w:lang w:val="en-US"/>
        </w:rPr>
        <w:t xml:space="preserve">- A recent study conducted by a group of German scientists revealed </w:t>
      </w:r>
      <w:r w:rsidR="008D501E">
        <w:t>the presence of a previously unknown cell in the urethra of mice. These chemosensory cholinergic brush cells are in close contact to sensory neurons that express cholinergic receptors.</w:t>
      </w:r>
    </w:p>
    <w:p w:rsidR="008D501E" w:rsidRDefault="008D501E" w:rsidP="002067BA"/>
    <w:p w:rsidR="002067BA" w:rsidRPr="008D501E" w:rsidRDefault="008D501E" w:rsidP="002067BA">
      <w:r>
        <w:t>The authors suggest that in analogy to brush cells of the respiratory tract, the urethral brush cells may also serve as sentinels being able to detecting hazardous substances and preventing their further retrograde ingression.</w:t>
      </w:r>
    </w:p>
    <w:p w:rsidR="002067BA" w:rsidRPr="00933402" w:rsidRDefault="002067BA" w:rsidP="002067BA">
      <w:pPr>
        <w:rPr>
          <w:lang w:val="en-US"/>
        </w:rPr>
      </w:pPr>
    </w:p>
    <w:p w:rsidR="002067BA" w:rsidRDefault="002067BA" w:rsidP="002067BA">
      <w:pPr>
        <w:rPr>
          <w:lang w:val="en-US"/>
        </w:rPr>
      </w:pPr>
      <w:r w:rsidRPr="00933402">
        <w:rPr>
          <w:lang w:val="en-US"/>
        </w:rPr>
        <w:t xml:space="preserve">The </w:t>
      </w:r>
      <w:r w:rsidR="008D501E">
        <w:rPr>
          <w:lang w:val="en-US"/>
        </w:rPr>
        <w:t xml:space="preserve">results of this investigation will be presented at the upcoming </w:t>
      </w:r>
      <w:r w:rsidRPr="00933402">
        <w:rPr>
          <w:lang w:val="en-US"/>
        </w:rPr>
        <w:t xml:space="preserve">28th Annual EAU Congress </w:t>
      </w:r>
      <w:r w:rsidR="008D501E">
        <w:rPr>
          <w:lang w:val="en-US"/>
        </w:rPr>
        <w:t>which will kick off this Friday in Milan. The study won 2nd Prize for Best Abstract in Non-Oncology.</w:t>
      </w:r>
    </w:p>
    <w:p w:rsidR="008D501E" w:rsidRDefault="008D501E" w:rsidP="002067BA">
      <w:pPr>
        <w:rPr>
          <w:lang w:val="en-US"/>
        </w:rPr>
      </w:pPr>
    </w:p>
    <w:p w:rsidR="00C469FC" w:rsidRDefault="008D501E" w:rsidP="002067BA">
      <w:r>
        <w:rPr>
          <w:lang w:val="en-US"/>
        </w:rPr>
        <w:t>“</w:t>
      </w:r>
      <w:r w:rsidRPr="008D501E">
        <w:rPr>
          <w:lang w:val="en-US"/>
        </w:rPr>
        <w:t xml:space="preserve">Urinary tract infections rate among the most common indispositions </w:t>
      </w:r>
      <w:r w:rsidR="00C469FC">
        <w:rPr>
          <w:lang w:val="en-US"/>
        </w:rPr>
        <w:t>among</w:t>
      </w:r>
      <w:r w:rsidRPr="008D501E">
        <w:rPr>
          <w:lang w:val="en-US"/>
        </w:rPr>
        <w:t xml:space="preserve"> out-</w:t>
      </w:r>
      <w:r w:rsidR="00C469FC">
        <w:rPr>
          <w:lang w:val="en-US"/>
        </w:rPr>
        <w:t xml:space="preserve"> </w:t>
      </w:r>
      <w:r w:rsidRPr="008D501E">
        <w:rPr>
          <w:lang w:val="en-US"/>
        </w:rPr>
        <w:t>as well as in</w:t>
      </w:r>
      <w:r w:rsidR="00C469FC">
        <w:rPr>
          <w:lang w:val="en-US"/>
        </w:rPr>
        <w:t>-</w:t>
      </w:r>
      <w:r w:rsidRPr="008D501E">
        <w:rPr>
          <w:lang w:val="en-US"/>
        </w:rPr>
        <w:t>patients and are chiefly triggered by bacteria entering the body through the urethra. We here disc</w:t>
      </w:r>
      <w:r w:rsidR="00C469FC">
        <w:rPr>
          <w:lang w:val="en-US"/>
        </w:rPr>
        <w:t xml:space="preserve">overed a previously not </w:t>
      </w:r>
      <w:proofErr w:type="spellStart"/>
      <w:r w:rsidR="00C469FC">
        <w:rPr>
          <w:lang w:val="en-US"/>
        </w:rPr>
        <w:t>recognis</w:t>
      </w:r>
      <w:r w:rsidRPr="008D501E">
        <w:rPr>
          <w:lang w:val="en-US"/>
        </w:rPr>
        <w:t>ed</w:t>
      </w:r>
      <w:proofErr w:type="spellEnd"/>
      <w:r w:rsidRPr="008D501E">
        <w:rPr>
          <w:lang w:val="en-US"/>
        </w:rPr>
        <w:t xml:space="preserve"> cell</w:t>
      </w:r>
      <w:r w:rsidR="00C469FC">
        <w:rPr>
          <w:lang w:val="en-US"/>
        </w:rPr>
        <w:t xml:space="preserve"> which </w:t>
      </w:r>
      <w:proofErr w:type="spellStart"/>
      <w:r w:rsidR="00C469FC">
        <w:rPr>
          <w:lang w:val="en-US"/>
        </w:rPr>
        <w:t>surveils</w:t>
      </w:r>
      <w:proofErr w:type="spellEnd"/>
      <w:r w:rsidR="00C469FC">
        <w:rPr>
          <w:lang w:val="en-US"/>
        </w:rPr>
        <w:t xml:space="preserve"> this portal of entry,” commented the pre</w:t>
      </w:r>
      <w:r w:rsidR="001D06CA">
        <w:rPr>
          <w:lang w:val="en-US"/>
        </w:rPr>
        <w:t>senting author of the study, Ms.</w:t>
      </w:r>
      <w:r w:rsidR="00C469FC">
        <w:rPr>
          <w:lang w:val="en-US"/>
        </w:rPr>
        <w:t xml:space="preserve"> </w:t>
      </w:r>
      <w:r w:rsidR="00C469FC" w:rsidRPr="00C469FC">
        <w:rPr>
          <w:lang w:val="en-US"/>
        </w:rPr>
        <w:t>Katharina</w:t>
      </w:r>
      <w:r w:rsidR="00C469FC">
        <w:rPr>
          <w:lang w:val="en-US"/>
        </w:rPr>
        <w:t xml:space="preserve"> </w:t>
      </w:r>
      <w:proofErr w:type="spellStart"/>
      <w:r w:rsidR="00C469FC" w:rsidRPr="00C469FC">
        <w:rPr>
          <w:lang w:val="en-US"/>
        </w:rPr>
        <w:t>Filipski</w:t>
      </w:r>
      <w:proofErr w:type="spellEnd"/>
      <w:r w:rsidR="00C469FC">
        <w:rPr>
          <w:lang w:val="en-US"/>
        </w:rPr>
        <w:t xml:space="preserve"> of the </w:t>
      </w:r>
      <w:r w:rsidR="00C469FC">
        <w:t>Anatomy and Cell Biology Department at Justus-Liebig-University Giessen in Germany.</w:t>
      </w:r>
    </w:p>
    <w:p w:rsidR="00C469FC" w:rsidRDefault="00C469FC" w:rsidP="002067BA"/>
    <w:p w:rsidR="002067BA" w:rsidRDefault="00C469FC" w:rsidP="002067BA">
      <w:pPr>
        <w:rPr>
          <w:lang w:val="en-US"/>
        </w:rPr>
      </w:pPr>
      <w:r>
        <w:t>“</w:t>
      </w:r>
      <w:r>
        <w:rPr>
          <w:lang w:val="en-US"/>
        </w:rPr>
        <w:t>A</w:t>
      </w:r>
      <w:r w:rsidR="008D501E" w:rsidRPr="008D501E">
        <w:rPr>
          <w:lang w:val="en-US"/>
        </w:rPr>
        <w:t xml:space="preserve"> further exploration of this cell population will provide insight into cellular interaction and defensive measures against pathogens.</w:t>
      </w:r>
      <w:r w:rsidR="008D501E">
        <w:rPr>
          <w:lang w:val="en-US"/>
        </w:rPr>
        <w:t>”</w:t>
      </w:r>
    </w:p>
    <w:p w:rsidR="008D501E" w:rsidRPr="00933402" w:rsidRDefault="008D501E" w:rsidP="002067BA">
      <w:pPr>
        <w:rPr>
          <w:lang w:val="en-US"/>
        </w:rPr>
      </w:pPr>
    </w:p>
    <w:p w:rsidR="00C469FC" w:rsidRDefault="00C469FC" w:rsidP="002067BA">
      <w:pPr>
        <w:rPr>
          <w:lang w:val="en-US"/>
        </w:rPr>
      </w:pPr>
      <w:r>
        <w:rPr>
          <w:lang w:val="en-US"/>
        </w:rPr>
        <w:t>According to the authors, c</w:t>
      </w:r>
      <w:r w:rsidRPr="00C469FC">
        <w:rPr>
          <w:lang w:val="en-US"/>
        </w:rPr>
        <w:t xml:space="preserve">holinergic </w:t>
      </w:r>
      <w:proofErr w:type="spellStart"/>
      <w:r w:rsidRPr="00C469FC">
        <w:rPr>
          <w:lang w:val="en-US"/>
        </w:rPr>
        <w:t>chemoceptive</w:t>
      </w:r>
      <w:proofErr w:type="spellEnd"/>
      <w:r w:rsidRPr="00C469FC">
        <w:rPr>
          <w:lang w:val="en-US"/>
        </w:rPr>
        <w:t xml:space="preserve"> cells might play an essential role in detecting and defending microorganisms invading the body through the urethra. The maintenance and support of their protective function could fortify the immune barrier and prevent urinary tract infections by initiating avoiding reflexes as micturition. </w:t>
      </w:r>
    </w:p>
    <w:p w:rsidR="00C469FC" w:rsidRDefault="00C469FC" w:rsidP="002067BA">
      <w:pPr>
        <w:rPr>
          <w:lang w:val="en-US"/>
        </w:rPr>
      </w:pPr>
    </w:p>
    <w:p w:rsidR="002067BA" w:rsidRDefault="00C469FC" w:rsidP="002067BA">
      <w:pPr>
        <w:rPr>
          <w:lang w:val="en-US"/>
        </w:rPr>
      </w:pPr>
      <w:r>
        <w:rPr>
          <w:lang w:val="en-US"/>
        </w:rPr>
        <w:t>“</w:t>
      </w:r>
      <w:r w:rsidRPr="00C469FC">
        <w:rPr>
          <w:lang w:val="en-US"/>
        </w:rPr>
        <w:t>It is also conceivable that dysfunction of this system might result in inappropriate urge, thereby bei</w:t>
      </w:r>
      <w:r>
        <w:rPr>
          <w:lang w:val="en-US"/>
        </w:rPr>
        <w:t>ng linked to o</w:t>
      </w:r>
      <w:r w:rsidR="001D06CA">
        <w:rPr>
          <w:lang w:val="en-US"/>
        </w:rPr>
        <w:t>veractive bladder,” explained Ms</w:t>
      </w:r>
      <w:r>
        <w:rPr>
          <w:lang w:val="en-US"/>
        </w:rPr>
        <w:t xml:space="preserve">. </w:t>
      </w:r>
      <w:proofErr w:type="spellStart"/>
      <w:r>
        <w:rPr>
          <w:lang w:val="en-US"/>
        </w:rPr>
        <w:t>Filipski</w:t>
      </w:r>
      <w:proofErr w:type="spellEnd"/>
      <w:r>
        <w:rPr>
          <w:lang w:val="en-US"/>
        </w:rPr>
        <w:t>.</w:t>
      </w:r>
    </w:p>
    <w:p w:rsidR="00C469FC" w:rsidRDefault="00C469FC" w:rsidP="002067BA">
      <w:pPr>
        <w:rPr>
          <w:lang w:val="en-US"/>
        </w:rPr>
      </w:pPr>
    </w:p>
    <w:p w:rsidR="00C469FC" w:rsidRDefault="00C469FC" w:rsidP="002067BA">
      <w:pPr>
        <w:rPr>
          <w:lang w:val="en-US"/>
        </w:rPr>
      </w:pPr>
      <w:r>
        <w:rPr>
          <w:lang w:val="en-US"/>
        </w:rPr>
        <w:t>During the study, the d</w:t>
      </w:r>
      <w:r w:rsidRPr="00C469FC">
        <w:rPr>
          <w:lang w:val="en-US"/>
        </w:rPr>
        <w:t xml:space="preserve">etection and </w:t>
      </w:r>
      <w:proofErr w:type="spellStart"/>
      <w:r w:rsidRPr="00C469FC">
        <w:rPr>
          <w:lang w:val="en-US"/>
        </w:rPr>
        <w:t>characterisation</w:t>
      </w:r>
      <w:proofErr w:type="spellEnd"/>
      <w:r w:rsidRPr="00C469FC">
        <w:rPr>
          <w:lang w:val="en-US"/>
        </w:rPr>
        <w:t xml:space="preserve"> of chemosensory brush cells of the murine urethra was addressed by </w:t>
      </w:r>
      <w:r>
        <w:rPr>
          <w:lang w:val="en-US"/>
        </w:rPr>
        <w:t>means of</w:t>
      </w:r>
      <w:r w:rsidRPr="00C469FC">
        <w:rPr>
          <w:lang w:val="en-US"/>
        </w:rPr>
        <w:t xml:space="preserve"> </w:t>
      </w:r>
      <w:proofErr w:type="spellStart"/>
      <w:r w:rsidRPr="00C469FC">
        <w:rPr>
          <w:lang w:val="en-US"/>
        </w:rPr>
        <w:t>ultrastructural</w:t>
      </w:r>
      <w:proofErr w:type="spellEnd"/>
      <w:r w:rsidRPr="00C469FC">
        <w:rPr>
          <w:lang w:val="en-US"/>
        </w:rPr>
        <w:t xml:space="preserve"> immunohistochemistry, confocal laser scanning microscopy (CLSM) analysis and 3D-reconstruction, immunofluorescence, RT-PCR, and measurement of intracellular calcium concentration.</w:t>
      </w:r>
    </w:p>
    <w:p w:rsidR="00C469FC" w:rsidRDefault="001D06CA" w:rsidP="002067BA">
      <w:pPr>
        <w:rPr>
          <w:lang w:val="en-US"/>
        </w:rPr>
      </w:pPr>
      <w:r>
        <w:rPr>
          <w:lang w:val="en-US"/>
        </w:rPr>
        <w:lastRenderedPageBreak/>
        <w:t>According to Ms</w:t>
      </w:r>
      <w:bookmarkStart w:id="0" w:name="_GoBack"/>
      <w:bookmarkEnd w:id="0"/>
      <w:r w:rsidR="00C469FC">
        <w:rPr>
          <w:lang w:val="en-US"/>
        </w:rPr>
        <w:t xml:space="preserve">. </w:t>
      </w:r>
      <w:proofErr w:type="spellStart"/>
      <w:r w:rsidR="00C469FC">
        <w:rPr>
          <w:lang w:val="en-US"/>
        </w:rPr>
        <w:t>Filipski</w:t>
      </w:r>
      <w:proofErr w:type="spellEnd"/>
      <w:r w:rsidR="00C469FC">
        <w:rPr>
          <w:lang w:val="en-US"/>
        </w:rPr>
        <w:t>, the results of the study promote further research into the subject matter.</w:t>
      </w:r>
    </w:p>
    <w:p w:rsidR="00C469FC" w:rsidRDefault="00C469FC" w:rsidP="002067BA">
      <w:pPr>
        <w:rPr>
          <w:lang w:val="en-US"/>
        </w:rPr>
      </w:pPr>
    </w:p>
    <w:p w:rsidR="00C469FC" w:rsidRPr="00933402" w:rsidRDefault="00C469FC" w:rsidP="002067BA">
      <w:pPr>
        <w:rPr>
          <w:lang w:val="en-US"/>
        </w:rPr>
      </w:pPr>
      <w:r>
        <w:rPr>
          <w:lang w:val="en-US"/>
        </w:rPr>
        <w:t>“</w:t>
      </w:r>
      <w:r w:rsidRPr="00C469FC">
        <w:rPr>
          <w:lang w:val="en-US"/>
        </w:rPr>
        <w:t>Together with the urological cl</w:t>
      </w:r>
      <w:r>
        <w:rPr>
          <w:lang w:val="en-US"/>
        </w:rPr>
        <w:t xml:space="preserve">inic of our university, we now </w:t>
      </w:r>
      <w:r w:rsidRPr="00C469FC">
        <w:rPr>
          <w:lang w:val="en-US"/>
        </w:rPr>
        <w:t xml:space="preserve">aim to unravel the reflexes initiated after </w:t>
      </w:r>
      <w:r>
        <w:rPr>
          <w:lang w:val="en-US"/>
        </w:rPr>
        <w:t xml:space="preserve">the </w:t>
      </w:r>
      <w:r w:rsidRPr="00C469FC">
        <w:rPr>
          <w:lang w:val="en-US"/>
        </w:rPr>
        <w:t xml:space="preserve">detection of bacteria by the </w:t>
      </w:r>
      <w:proofErr w:type="spellStart"/>
      <w:r w:rsidRPr="00C469FC">
        <w:rPr>
          <w:lang w:val="en-US"/>
        </w:rPr>
        <w:t>chemoceptive</w:t>
      </w:r>
      <w:proofErr w:type="spellEnd"/>
      <w:r w:rsidRPr="00C469FC">
        <w:rPr>
          <w:lang w:val="en-US"/>
        </w:rPr>
        <w:t xml:space="preserve"> cholinergic cells. This will be addressed by </w:t>
      </w:r>
      <w:proofErr w:type="spellStart"/>
      <w:r w:rsidRPr="00C469FC">
        <w:rPr>
          <w:lang w:val="en-US"/>
        </w:rPr>
        <w:t>cystomanometry</w:t>
      </w:r>
      <w:proofErr w:type="spellEnd"/>
      <w:r w:rsidRPr="00C469FC">
        <w:rPr>
          <w:lang w:val="en-US"/>
        </w:rPr>
        <w:t xml:space="preserve"> of mice after urethral exposure to bacterial components.</w:t>
      </w:r>
      <w:r>
        <w:rPr>
          <w:lang w:val="en-US"/>
        </w:rPr>
        <w:t>”</w:t>
      </w:r>
    </w:p>
    <w:p w:rsidR="002067BA" w:rsidRPr="00933402" w:rsidRDefault="002067BA" w:rsidP="002067BA">
      <w:pPr>
        <w:rPr>
          <w:lang w:val="en-US"/>
        </w:rPr>
      </w:pPr>
    </w:p>
    <w:p w:rsidR="002067BA" w:rsidRPr="00933402" w:rsidRDefault="002067BA" w:rsidP="002067BA">
      <w:pPr>
        <w:rPr>
          <w:lang w:val="en-US"/>
        </w:rPr>
      </w:pPr>
    </w:p>
    <w:p w:rsidR="002067BA" w:rsidRPr="00933402" w:rsidRDefault="002067BA" w:rsidP="002067BA">
      <w:pPr>
        <w:ind w:left="3540" w:firstLine="708"/>
        <w:rPr>
          <w:lang w:val="en-US"/>
        </w:rPr>
      </w:pPr>
      <w:r>
        <w:rPr>
          <w:lang w:val="en-US"/>
        </w:rPr>
        <w:t>###</w:t>
      </w:r>
    </w:p>
    <w:p w:rsidR="002067BA" w:rsidRPr="00933402" w:rsidRDefault="002067BA" w:rsidP="002067BA">
      <w:pPr>
        <w:rPr>
          <w:lang w:val="en-US"/>
        </w:rPr>
      </w:pP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For further information please contact: </w:t>
      </w:r>
    </w:p>
    <w:p w:rsidR="002067BA" w:rsidRDefault="002067BA" w:rsidP="002067BA">
      <w:pPr>
        <w:rPr>
          <w:lang w:val="nl-NL"/>
        </w:rPr>
      </w:pPr>
      <w:r>
        <w:rPr>
          <w:lang w:val="nl-NL"/>
        </w:rPr>
        <w:t xml:space="preserve">Ivanka Moerkerken </w:t>
      </w:r>
    </w:p>
    <w:p w:rsidR="002067BA" w:rsidRPr="00A34A4E" w:rsidRDefault="002067BA" w:rsidP="002067BA">
      <w:pPr>
        <w:rPr>
          <w:lang w:val="nl-NL"/>
        </w:rPr>
      </w:pPr>
      <w:r>
        <w:rPr>
          <w:lang w:val="nl-NL"/>
        </w:rPr>
        <w:t>i.moerkerken@uroweb.org</w:t>
      </w:r>
    </w:p>
    <w:p w:rsidR="002067BA" w:rsidRPr="00933402" w:rsidRDefault="002067BA" w:rsidP="002067BA">
      <w:pPr>
        <w:rPr>
          <w:lang w:val="en-US"/>
        </w:rPr>
      </w:pPr>
      <w:r w:rsidRPr="00933402">
        <w:rPr>
          <w:lang w:val="en-US"/>
        </w:rPr>
        <w:t>Tel: +31 (0) 26 389 0680</w:t>
      </w:r>
    </w:p>
    <w:p w:rsidR="002067BA" w:rsidRPr="00933402" w:rsidRDefault="002067BA" w:rsidP="002067BA">
      <w:pPr>
        <w:rPr>
          <w:lang w:val="en-US"/>
        </w:rPr>
      </w:pPr>
    </w:p>
    <w:p w:rsidR="002067BA" w:rsidRPr="00933402" w:rsidRDefault="002067BA" w:rsidP="002067BA">
      <w:pPr>
        <w:rPr>
          <w:b/>
          <w:lang w:val="en-US"/>
        </w:rPr>
      </w:pPr>
      <w:r w:rsidRPr="00933402">
        <w:rPr>
          <w:b/>
          <w:lang w:val="en-US"/>
        </w:rPr>
        <w:t>Notes to editors</w:t>
      </w:r>
    </w:p>
    <w:p w:rsidR="002067BA" w:rsidRPr="00933402" w:rsidRDefault="002067BA" w:rsidP="002067BA">
      <w:pPr>
        <w:rPr>
          <w:lang w:val="en-US"/>
        </w:rPr>
      </w:pPr>
    </w:p>
    <w:p w:rsidR="00A54B21" w:rsidRPr="00FD1B89" w:rsidRDefault="00A54B21" w:rsidP="00A54B21">
      <w:pPr>
        <w:rPr>
          <w:b/>
          <w:lang w:eastAsia="nl-NL"/>
        </w:rPr>
      </w:pPr>
      <w:r w:rsidRPr="00FD1B89">
        <w:rPr>
          <w:b/>
          <w:lang w:eastAsia="nl-NL"/>
        </w:rPr>
        <w:t>About urinary tract infections</w:t>
      </w:r>
    </w:p>
    <w:p w:rsidR="00A54B21" w:rsidRPr="00FD1B89" w:rsidRDefault="00A54B21" w:rsidP="00A54B21">
      <w:pPr>
        <w:rPr>
          <w:lang w:eastAsia="nl-NL"/>
        </w:rPr>
      </w:pPr>
      <w:r w:rsidRPr="00FD1B89">
        <w:rPr>
          <w:lang w:eastAsia="nl-NL"/>
        </w:rPr>
        <w:t>Urinary tract infections (UTIs) are very common and may affect all groups of populations. Elderly people and women are somewhat more likely to have urinary tract infections. While UTIs generally respond well to antibiotic treatment, scientists today express concern about the growing incidence of infections resistant to antibiotics and currently much research is being done in this field.</w:t>
      </w:r>
    </w:p>
    <w:p w:rsidR="002067BA" w:rsidRPr="00A54B21" w:rsidRDefault="002067BA" w:rsidP="002067BA"/>
    <w:p w:rsidR="002067BA" w:rsidRPr="00933402" w:rsidRDefault="002067BA" w:rsidP="002067BA">
      <w:pPr>
        <w:rPr>
          <w:b/>
          <w:lang w:val="en-US"/>
        </w:rPr>
      </w:pPr>
      <w:r w:rsidRPr="00933402">
        <w:rPr>
          <w:b/>
          <w:lang w:val="en-US"/>
        </w:rPr>
        <w:t>About the European Association of Urology</w:t>
      </w:r>
    </w:p>
    <w:p w:rsidR="002067BA" w:rsidRPr="00933402" w:rsidRDefault="002067BA" w:rsidP="002067BA">
      <w:pPr>
        <w:rPr>
          <w:lang w:val="en-US"/>
        </w:rPr>
      </w:pPr>
      <w:r w:rsidRPr="00933402">
        <w:rPr>
          <w:lang w:val="en-US"/>
        </w:rPr>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2067BA" w:rsidRPr="00933402" w:rsidRDefault="002067BA" w:rsidP="002067BA">
      <w:pPr>
        <w:rPr>
          <w:lang w:val="en-US"/>
        </w:rPr>
      </w:pPr>
    </w:p>
    <w:p w:rsidR="002067BA" w:rsidRPr="00933402" w:rsidRDefault="002067BA" w:rsidP="002067BA">
      <w:pPr>
        <w:rPr>
          <w:lang w:val="en-US"/>
        </w:rPr>
      </w:pPr>
      <w:r w:rsidRPr="00933402">
        <w:rPr>
          <w:b/>
          <w:lang w:val="en-US"/>
        </w:rPr>
        <w:t>Reference</w:t>
      </w:r>
    </w:p>
    <w:p w:rsidR="008321B2" w:rsidRPr="00B87586" w:rsidRDefault="00BF1898" w:rsidP="002067BA">
      <w:pPr>
        <w:rPr>
          <w:lang w:val="en-US"/>
        </w:rPr>
      </w:pPr>
      <w:r>
        <w:rPr>
          <w:lang w:val="en-US"/>
        </w:rPr>
        <w:t xml:space="preserve">K. </w:t>
      </w:r>
      <w:proofErr w:type="spellStart"/>
      <w:r>
        <w:rPr>
          <w:lang w:val="en-US"/>
        </w:rPr>
        <w:t>Filipski</w:t>
      </w:r>
      <w:proofErr w:type="spellEnd"/>
      <w:r w:rsidR="002067BA" w:rsidRPr="00933402">
        <w:rPr>
          <w:lang w:val="en-US"/>
        </w:rPr>
        <w:t xml:space="preserve"> et al., “</w:t>
      </w:r>
      <w:r w:rsidRPr="00BF1898">
        <w:rPr>
          <w:i/>
          <w:lang w:val="en-US"/>
        </w:rPr>
        <w:t>A new cell in the urogenital tract - cholinergic chemosensory brush ce</w:t>
      </w:r>
      <w:r>
        <w:rPr>
          <w:i/>
          <w:lang w:val="en-US"/>
        </w:rPr>
        <w:t>lls are sentinels of the urethra</w:t>
      </w:r>
      <w:r w:rsidR="002067BA" w:rsidRPr="00933402">
        <w:rPr>
          <w:lang w:val="en-US"/>
        </w:rPr>
        <w:t>” Second Prize, Best Abstract (</w:t>
      </w:r>
      <w:r>
        <w:rPr>
          <w:lang w:val="en-US"/>
        </w:rPr>
        <w:t>Non-</w:t>
      </w:r>
      <w:r w:rsidR="002067BA" w:rsidRPr="00933402">
        <w:rPr>
          <w:lang w:val="en-US"/>
        </w:rPr>
        <w:t xml:space="preserve">Oncology), 28th Annual EAU Congress, 15 to 19 March 2013; Milan, Italy; Abstract Nr: </w:t>
      </w:r>
      <w:r>
        <w:rPr>
          <w:lang w:val="en-US"/>
        </w:rPr>
        <w:t>62.</w:t>
      </w:r>
    </w:p>
    <w:sectPr w:rsidR="008321B2" w:rsidRPr="00B87586" w:rsidSect="002067B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0AE3"/>
    <w:multiLevelType w:val="hybridMultilevel"/>
    <w:tmpl w:val="8CCE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B2"/>
    <w:rsid w:val="001D06CA"/>
    <w:rsid w:val="002067BA"/>
    <w:rsid w:val="0022058C"/>
    <w:rsid w:val="002653AF"/>
    <w:rsid w:val="00274985"/>
    <w:rsid w:val="003C6CC9"/>
    <w:rsid w:val="004729CB"/>
    <w:rsid w:val="004B42C2"/>
    <w:rsid w:val="007314FA"/>
    <w:rsid w:val="00760769"/>
    <w:rsid w:val="008321B2"/>
    <w:rsid w:val="00835A2C"/>
    <w:rsid w:val="008D501E"/>
    <w:rsid w:val="00A4570D"/>
    <w:rsid w:val="00A54B21"/>
    <w:rsid w:val="00A55C2B"/>
    <w:rsid w:val="00B52083"/>
    <w:rsid w:val="00B87586"/>
    <w:rsid w:val="00BF1898"/>
    <w:rsid w:val="00C469FC"/>
    <w:rsid w:val="00D32F52"/>
    <w:rsid w:val="00E07068"/>
    <w:rsid w:val="00E72955"/>
    <w:rsid w:val="00FA0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0756">
      <w:bodyDiv w:val="1"/>
      <w:marLeft w:val="0"/>
      <w:marRight w:val="0"/>
      <w:marTop w:val="0"/>
      <w:marBottom w:val="0"/>
      <w:divBdr>
        <w:top w:val="none" w:sz="0" w:space="0" w:color="auto"/>
        <w:left w:val="none" w:sz="0" w:space="0" w:color="auto"/>
        <w:bottom w:val="none" w:sz="0" w:space="0" w:color="auto"/>
        <w:right w:val="none" w:sz="0" w:space="0" w:color="auto"/>
      </w:divBdr>
    </w:div>
    <w:div w:id="1017582540">
      <w:bodyDiv w:val="1"/>
      <w:marLeft w:val="0"/>
      <w:marRight w:val="0"/>
      <w:marTop w:val="0"/>
      <w:marBottom w:val="0"/>
      <w:divBdr>
        <w:top w:val="none" w:sz="0" w:space="0" w:color="auto"/>
        <w:left w:val="none" w:sz="0" w:space="0" w:color="auto"/>
        <w:bottom w:val="none" w:sz="0" w:space="0" w:color="auto"/>
        <w:right w:val="none" w:sz="0" w:space="0" w:color="auto"/>
      </w:divBdr>
    </w:div>
    <w:div w:id="19429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616</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Evgenia Starkova</cp:lastModifiedBy>
  <cp:revision>5</cp:revision>
  <dcterms:created xsi:type="dcterms:W3CDTF">2013-03-05T08:20:00Z</dcterms:created>
  <dcterms:modified xsi:type="dcterms:W3CDTF">2013-03-11T12:28:00Z</dcterms:modified>
</cp:coreProperties>
</file>